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AFC" w14:textId="77777777" w:rsidR="00CE1ADD" w:rsidRPr="00312240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14:paraId="45370FFC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6C6D199A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307C07BB" w14:textId="77777777" w:rsidR="00CE1ADD" w:rsidRPr="003B1410" w:rsidRDefault="00CE1ADD" w:rsidP="00CE1ADD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2141623C" w14:textId="77777777" w:rsidR="00CE1ADD" w:rsidRPr="000A7518" w:rsidRDefault="00CE1ADD" w:rsidP="00CE1ADD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14:paraId="64624E58" w14:textId="77777777" w:rsidR="00CE1ADD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14:paraId="2A6468CD" w14:textId="77777777" w:rsidR="00CE1ADD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14:paraId="69154A5A" w14:textId="77777777" w:rsidR="00CE1ADD" w:rsidRPr="00312240" w:rsidRDefault="00CE1ADD" w:rsidP="00CE1AD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>
        <w:rPr>
          <w:rFonts w:ascii="Arial" w:hAnsi="Arial" w:cs="Arial"/>
          <w:sz w:val="20"/>
        </w:rPr>
        <w:t>CENOWY</w:t>
      </w:r>
    </w:p>
    <w:p w14:paraId="70D23C47" w14:textId="77777777" w:rsidR="00CE1ADD" w:rsidRPr="00312240" w:rsidRDefault="00CE1ADD" w:rsidP="00CE1ADD">
      <w:pPr>
        <w:jc w:val="both"/>
        <w:rPr>
          <w:rFonts w:ascii="Arial" w:hAnsi="Arial" w:cs="Arial"/>
          <w:sz w:val="20"/>
          <w:szCs w:val="20"/>
        </w:rPr>
      </w:pPr>
    </w:p>
    <w:p w14:paraId="4C5F6AFA" w14:textId="2CF29B12" w:rsidR="00CE1ADD" w:rsidRDefault="00CE1ADD" w:rsidP="00CE1A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12240">
        <w:rPr>
          <w:rFonts w:ascii="Arial" w:hAnsi="Arial" w:cs="Arial"/>
          <w:sz w:val="20"/>
          <w:szCs w:val="20"/>
        </w:rPr>
        <w:t>Wykaz elementów scenografii do p</w:t>
      </w:r>
      <w:r w:rsidR="00B01933">
        <w:rPr>
          <w:rFonts w:ascii="Arial" w:hAnsi="Arial" w:cs="Arial"/>
          <w:sz w:val="20"/>
          <w:szCs w:val="20"/>
        </w:rPr>
        <w:t>remiery „</w:t>
      </w:r>
      <w:proofErr w:type="spellStart"/>
      <w:r w:rsidR="00B01933">
        <w:rPr>
          <w:rFonts w:ascii="Arial" w:hAnsi="Arial" w:cs="Arial"/>
          <w:sz w:val="20"/>
          <w:szCs w:val="20"/>
        </w:rPr>
        <w:t>Priscilla</w:t>
      </w:r>
      <w:proofErr w:type="spellEnd"/>
      <w:r w:rsidR="004538A5">
        <w:rPr>
          <w:rFonts w:ascii="Arial" w:hAnsi="Arial" w:cs="Arial"/>
          <w:sz w:val="20"/>
          <w:szCs w:val="20"/>
        </w:rPr>
        <w:t xml:space="preserve"> </w:t>
      </w:r>
      <w:r w:rsidR="005A3232">
        <w:rPr>
          <w:rFonts w:ascii="Arial" w:hAnsi="Arial" w:cs="Arial"/>
          <w:sz w:val="20"/>
          <w:szCs w:val="20"/>
        </w:rPr>
        <w:t>K</w:t>
      </w:r>
      <w:r w:rsidR="004538A5">
        <w:rPr>
          <w:rFonts w:ascii="Arial" w:hAnsi="Arial" w:cs="Arial"/>
          <w:sz w:val="20"/>
          <w:szCs w:val="20"/>
        </w:rPr>
        <w:t>rólowa pustyni</w:t>
      </w:r>
      <w:r w:rsidR="005A3232">
        <w:rPr>
          <w:rFonts w:ascii="Arial" w:hAnsi="Arial" w:cs="Arial"/>
          <w:sz w:val="20"/>
          <w:szCs w:val="20"/>
        </w:rPr>
        <w:t xml:space="preserve">, </w:t>
      </w:r>
      <w:r w:rsidR="00C72D9C">
        <w:rPr>
          <w:rFonts w:ascii="Arial" w:hAnsi="Arial" w:cs="Arial"/>
          <w:sz w:val="20"/>
          <w:szCs w:val="20"/>
        </w:rPr>
        <w:t>musical</w:t>
      </w:r>
      <w:r>
        <w:rPr>
          <w:rFonts w:ascii="Arial" w:hAnsi="Arial" w:cs="Arial"/>
          <w:sz w:val="20"/>
          <w:szCs w:val="20"/>
        </w:rPr>
        <w:t>”)</w:t>
      </w:r>
    </w:p>
    <w:p w14:paraId="0397C3FA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70460869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560"/>
        <w:gridCol w:w="1275"/>
        <w:gridCol w:w="1418"/>
      </w:tblGrid>
      <w:tr w:rsidR="00CE1ADD" w:rsidRPr="000A7518" w14:paraId="1A1FE464" w14:textId="77777777" w:rsidTr="007258BA">
        <w:trPr>
          <w:trHeight w:val="917"/>
        </w:trPr>
        <w:tc>
          <w:tcPr>
            <w:tcW w:w="709" w:type="dxa"/>
            <w:hideMark/>
          </w:tcPr>
          <w:p w14:paraId="49BDA5FF" w14:textId="18AD23BA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268" w:type="dxa"/>
            <w:hideMark/>
          </w:tcPr>
          <w:p w14:paraId="0B95F93D" w14:textId="77777777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835" w:type="dxa"/>
            <w:hideMark/>
          </w:tcPr>
          <w:p w14:paraId="13874539" w14:textId="77777777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0" w:type="dxa"/>
            <w:hideMark/>
          </w:tcPr>
          <w:p w14:paraId="477747B1" w14:textId="45404ADF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  <w:p w14:paraId="46061CAE" w14:textId="77777777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5" w:type="dxa"/>
            <w:hideMark/>
          </w:tcPr>
          <w:p w14:paraId="1F4C2B3E" w14:textId="3CC57128" w:rsidR="00CE1ADD" w:rsidRPr="007258BA" w:rsidRDefault="007258BA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14:paraId="4823BC2B" w14:textId="77777777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1DF6A4E0" w14:textId="4E851E9C" w:rsidR="00CE1ADD" w:rsidRPr="007258BA" w:rsidRDefault="00CE1ADD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CE1ADD" w:rsidRPr="000A7518" w14:paraId="50E64372" w14:textId="77777777" w:rsidTr="007258BA">
        <w:trPr>
          <w:trHeight w:val="932"/>
        </w:trPr>
        <w:tc>
          <w:tcPr>
            <w:tcW w:w="709" w:type="dxa"/>
            <w:hideMark/>
          </w:tcPr>
          <w:p w14:paraId="5489A0F3" w14:textId="77777777" w:rsidR="00CE1ADD" w:rsidRPr="007258BA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EF07533" w14:textId="3D1E983C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Kurtyna</w:t>
            </w:r>
          </w:p>
        </w:tc>
        <w:tc>
          <w:tcPr>
            <w:tcW w:w="2835" w:type="dxa"/>
          </w:tcPr>
          <w:p w14:paraId="29CD0716" w14:textId="032F51F4" w:rsidR="00CE1ADD" w:rsidRPr="007258BA" w:rsidRDefault="00375DD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Tło zszyte z 10 pasów o szer. </w:t>
            </w:r>
            <w:r w:rsidR="001D7AA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k.140cm z tkaniny typu aksamit z nadrukiem cyfrowym kolorowym oraz nadrukiem rysunku, aplikacje materiałów o różnej kolorystyce i fakturze, malowane i doszywane kontury rysunku, wypełnienie watolina lub gąbka w celu uzyskania lekko trójwymiarowego efektu, rura stalowa wszyta w tunel na dole kotary</w:t>
            </w:r>
          </w:p>
        </w:tc>
        <w:tc>
          <w:tcPr>
            <w:tcW w:w="1560" w:type="dxa"/>
          </w:tcPr>
          <w:p w14:paraId="39959D80" w14:textId="77777777"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3BC80E6B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04DDED53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14:paraId="2E282166" w14:textId="77777777" w:rsidTr="007258BA">
        <w:trPr>
          <w:trHeight w:val="571"/>
        </w:trPr>
        <w:tc>
          <w:tcPr>
            <w:tcW w:w="709" w:type="dxa"/>
          </w:tcPr>
          <w:p w14:paraId="2CB65265" w14:textId="77777777" w:rsidR="00CE1ADD" w:rsidRPr="007258BA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983A855" w14:textId="2CD99F44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Peruka</w:t>
            </w:r>
          </w:p>
        </w:tc>
        <w:tc>
          <w:tcPr>
            <w:tcW w:w="2835" w:type="dxa"/>
          </w:tcPr>
          <w:p w14:paraId="7ADDB531" w14:textId="3AD04EEB" w:rsidR="00CE1ADD" w:rsidRPr="007258BA" w:rsidRDefault="00375DD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głowy pusta w środku, materiał styropian/siatka/szpachla/farba malowana w gradiencie, włosy z tkaniny z atestem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2D9C">
              <w:rPr>
                <w:rFonts w:ascii="Arial" w:hAnsi="Arial" w:cs="Arial"/>
                <w:sz w:val="20"/>
                <w:szCs w:val="20"/>
              </w:rPr>
              <w:t>wypełnienie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włosów gąbką i watoliną dające efekt trójwymiarowości, włosy mocowane przy pomocy cienkich linek kaskaderskich</w:t>
            </w:r>
          </w:p>
        </w:tc>
        <w:tc>
          <w:tcPr>
            <w:tcW w:w="1560" w:type="dxa"/>
          </w:tcPr>
          <w:p w14:paraId="267D23B8" w14:textId="77777777"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D01AB1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CD1C4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14:paraId="21ACD014" w14:textId="77777777" w:rsidTr="007258BA">
        <w:trPr>
          <w:trHeight w:val="571"/>
        </w:trPr>
        <w:tc>
          <w:tcPr>
            <w:tcW w:w="709" w:type="dxa"/>
          </w:tcPr>
          <w:p w14:paraId="54960DAF" w14:textId="77777777" w:rsidR="00CE1ADD" w:rsidRPr="007258BA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B97E54B" w14:textId="5D79FEFB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Sanktuarium</w:t>
            </w:r>
          </w:p>
        </w:tc>
        <w:tc>
          <w:tcPr>
            <w:tcW w:w="2835" w:type="dxa"/>
          </w:tcPr>
          <w:p w14:paraId="2D44253F" w14:textId="7AF5BA54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Kolumny(4szt) oraz dach konstrukcja dmuchana/balonowa</w:t>
            </w:r>
          </w:p>
        </w:tc>
        <w:tc>
          <w:tcPr>
            <w:tcW w:w="1560" w:type="dxa"/>
          </w:tcPr>
          <w:p w14:paraId="2A55A1CD" w14:textId="77777777"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322D0CFD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055825BF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14:paraId="0F5A9BF3" w14:textId="77777777" w:rsidTr="007258BA">
        <w:trPr>
          <w:trHeight w:val="615"/>
        </w:trPr>
        <w:tc>
          <w:tcPr>
            <w:tcW w:w="709" w:type="dxa"/>
          </w:tcPr>
          <w:p w14:paraId="7DB751E0" w14:textId="77777777" w:rsidR="00CE1ADD" w:rsidRPr="007258BA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7CCCEA91" w14:textId="73BCC56E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Krajobraz</w:t>
            </w:r>
          </w:p>
        </w:tc>
        <w:tc>
          <w:tcPr>
            <w:tcW w:w="2835" w:type="dxa"/>
          </w:tcPr>
          <w:p w14:paraId="5C4FC7F7" w14:textId="64706975" w:rsidR="00CE1ADD" w:rsidRPr="007258BA" w:rsidRDefault="00375DD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Sklejka 22mm malowana od frontu</w:t>
            </w:r>
            <w:r w:rsidR="00C72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 kolorowy krajobraz skał, konstrukcja wspierająca drewniana krawędziak 4x4 lub inna technologia zapewniająca stabilność konstrukcji</w:t>
            </w:r>
          </w:p>
        </w:tc>
        <w:tc>
          <w:tcPr>
            <w:tcW w:w="1560" w:type="dxa"/>
          </w:tcPr>
          <w:p w14:paraId="7BB74257" w14:textId="77777777" w:rsidR="00CE1ADD" w:rsidRPr="000A7518" w:rsidRDefault="00CE1ADD" w:rsidP="007C20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40790E39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7F237C0B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DD" w:rsidRPr="000A7518" w14:paraId="3ED86ABD" w14:textId="77777777" w:rsidTr="007258BA">
        <w:trPr>
          <w:trHeight w:val="970"/>
        </w:trPr>
        <w:tc>
          <w:tcPr>
            <w:tcW w:w="709" w:type="dxa"/>
          </w:tcPr>
          <w:p w14:paraId="221D66C3" w14:textId="77777777" w:rsidR="00CE1ADD" w:rsidRPr="007258BA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CFC0421" w14:textId="3372CEC8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Dłonie</w:t>
            </w:r>
          </w:p>
        </w:tc>
        <w:tc>
          <w:tcPr>
            <w:tcW w:w="2835" w:type="dxa"/>
          </w:tcPr>
          <w:p w14:paraId="4B375628" w14:textId="478A9069" w:rsidR="00CE1ADD" w:rsidRPr="007258BA" w:rsidRDefault="00B13C15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Styropian wzmocniony konstrukcją stalową lub aluminiową wewnątrz styropianu oraz siatką i szpachlą na zewnątrz, zawieszone na rurach stalowych lub aluminiowych</w:t>
            </w:r>
            <w:r w:rsidR="00375DD3">
              <w:rPr>
                <w:rFonts w:ascii="Arial" w:hAnsi="Arial" w:cs="Arial"/>
                <w:sz w:val="20"/>
                <w:szCs w:val="20"/>
              </w:rPr>
              <w:t xml:space="preserve"> do silników obrotowych, paznok</w:t>
            </w:r>
            <w:r>
              <w:rPr>
                <w:rFonts w:ascii="Arial" w:hAnsi="Arial" w:cs="Arial"/>
                <w:sz w:val="20"/>
                <w:szCs w:val="20"/>
              </w:rPr>
              <w:t xml:space="preserve">cie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termofo</w:t>
            </w:r>
            <w:r w:rsidR="00C72D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mowalnego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poliwęglanu na usztywnionym aluminiowym pręcie lub w innej technologii umożliwiającej realistyczne ukształtowanie szponów</w:t>
            </w:r>
          </w:p>
        </w:tc>
        <w:tc>
          <w:tcPr>
            <w:tcW w:w="1560" w:type="dxa"/>
          </w:tcPr>
          <w:p w14:paraId="24F11326" w14:textId="77777777" w:rsidR="00CE1ADD" w:rsidRPr="000A7518" w:rsidRDefault="00CE1AD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14:paraId="4F7871BE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5AB0772A" w14:textId="77777777" w:rsidR="00CE1ADD" w:rsidRPr="000A7518" w:rsidRDefault="00CE1AD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14:paraId="7789B189" w14:textId="77777777" w:rsidTr="007258BA">
        <w:trPr>
          <w:trHeight w:val="970"/>
        </w:trPr>
        <w:tc>
          <w:tcPr>
            <w:tcW w:w="709" w:type="dxa"/>
          </w:tcPr>
          <w:p w14:paraId="0F839E65" w14:textId="77777777" w:rsidR="009D3ED9" w:rsidRPr="007258BA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76031FA" w14:textId="2B00453F" w:rsidR="009D3ED9" w:rsidRPr="007258BA" w:rsidRDefault="00B13C15" w:rsidP="009D3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835" w:type="dxa"/>
          </w:tcPr>
          <w:p w14:paraId="506A20E1" w14:textId="29D2DCFE" w:rsidR="009D3ED9" w:rsidRPr="007258BA" w:rsidRDefault="00375DD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Aluminiowa konstrukcja malowana farbą typu kameleon zawieszana na stalowych linkach</w:t>
            </w:r>
            <w:r w:rsidR="00C72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perłami ze styropianu, konstrukcja aluminiowa spawana i skręcana/łączona z 4 fragmentów długości po 200cm</w:t>
            </w:r>
          </w:p>
        </w:tc>
        <w:tc>
          <w:tcPr>
            <w:tcW w:w="1560" w:type="dxa"/>
          </w:tcPr>
          <w:p w14:paraId="127C4882" w14:textId="77777777"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F664DD" w14:textId="77777777"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8509F" w14:textId="77777777"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ED9" w:rsidRPr="000A7518" w14:paraId="3E36EAE6" w14:textId="77777777" w:rsidTr="007258BA">
        <w:trPr>
          <w:trHeight w:val="970"/>
        </w:trPr>
        <w:tc>
          <w:tcPr>
            <w:tcW w:w="709" w:type="dxa"/>
          </w:tcPr>
          <w:p w14:paraId="786CC36F" w14:textId="77777777" w:rsidR="009D3ED9" w:rsidRPr="007258BA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7F928476" w14:textId="1E0A9A37" w:rsidR="009D3ED9" w:rsidRPr="007258BA" w:rsidRDefault="00B13C15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Podłoga baletowa</w:t>
            </w:r>
          </w:p>
        </w:tc>
        <w:tc>
          <w:tcPr>
            <w:tcW w:w="2835" w:type="dxa"/>
          </w:tcPr>
          <w:p w14:paraId="32F0AEE9" w14:textId="4D03E6C6" w:rsidR="009D3ED9" w:rsidRPr="007258BA" w:rsidRDefault="00EF6C5B" w:rsidP="007C200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8523699"/>
            <w:r>
              <w:rPr>
                <w:rFonts w:ascii="Arial" w:hAnsi="Arial" w:cs="Arial"/>
                <w:sz w:val="20"/>
                <w:szCs w:val="20"/>
              </w:rPr>
              <w:t>Jasnoszara podłoga baletowa</w:t>
            </w:r>
            <w:r w:rsidR="00C72D9C">
              <w:rPr>
                <w:rFonts w:ascii="Arial" w:hAnsi="Arial" w:cs="Arial"/>
                <w:sz w:val="20"/>
                <w:szCs w:val="20"/>
              </w:rPr>
              <w:t xml:space="preserve"> około 84m</w:t>
            </w:r>
            <w:r w:rsidR="00C72D9C" w:rsidRPr="00C72D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bookmarkEnd w:id="0"/>
          </w:p>
        </w:tc>
        <w:tc>
          <w:tcPr>
            <w:tcW w:w="1560" w:type="dxa"/>
          </w:tcPr>
          <w:p w14:paraId="5672E6DA" w14:textId="77777777" w:rsidR="009D3ED9" w:rsidRPr="000A7518" w:rsidRDefault="009D3ED9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0F1A9B" w14:textId="77777777"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7C64E2" w14:textId="77777777" w:rsidR="009D3ED9" w:rsidRPr="000A7518" w:rsidRDefault="009D3ED9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BF7" w:rsidRPr="000A7518" w14:paraId="343CF4C1" w14:textId="77777777" w:rsidTr="007258BA">
        <w:trPr>
          <w:trHeight w:val="705"/>
        </w:trPr>
        <w:tc>
          <w:tcPr>
            <w:tcW w:w="5812" w:type="dxa"/>
            <w:gridSpan w:val="3"/>
            <w:hideMark/>
          </w:tcPr>
          <w:p w14:paraId="5B8E4B25" w14:textId="77777777" w:rsidR="005B6BF7" w:rsidRPr="007258BA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5B3CA" w14:textId="253E3148" w:rsidR="005B6BF7" w:rsidRPr="007258BA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Razem (poz. 1-</w:t>
            </w:r>
            <w:r w:rsidR="00E048F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132F3510" w14:textId="77777777" w:rsidR="005B6BF7" w:rsidRPr="000A7518" w:rsidRDefault="005B6BF7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151350DA" w14:textId="77777777" w:rsidR="005B6BF7" w:rsidRPr="000A7518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21116ADA" w14:textId="77777777" w:rsidR="005B6BF7" w:rsidRPr="000A7518" w:rsidRDefault="005B6BF7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65580" w14:textId="77777777" w:rsidR="005B6BF7" w:rsidRPr="000A7518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8ACA9F" w14:textId="77777777" w:rsidR="005B6BF7" w:rsidRPr="000A7518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8BF54E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04E6603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AAC4F2B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F65E26F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2ACB6E8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F1C26B" w14:textId="77777777" w:rsidR="005B6BF7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3BC3812" w14:textId="77777777" w:rsidR="005B6BF7" w:rsidRPr="00312240" w:rsidRDefault="005B6BF7" w:rsidP="005B6BF7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76BFE307" w14:textId="77777777" w:rsidR="005B6BF7" w:rsidRPr="00312240" w:rsidRDefault="005B6BF7" w:rsidP="005B6BF7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14:paraId="3A75713D" w14:textId="77777777" w:rsidR="005B6BF7" w:rsidRPr="00312240" w:rsidRDefault="005B6BF7" w:rsidP="005B6BF7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do reprezentowania Wykonawcy)</w:t>
      </w:r>
    </w:p>
    <w:p w14:paraId="46860801" w14:textId="77777777" w:rsidR="005B6BF7" w:rsidRPr="00312240" w:rsidRDefault="005B6BF7" w:rsidP="005B6BF7">
      <w:pPr>
        <w:rPr>
          <w:rFonts w:ascii="Arial" w:hAnsi="Arial" w:cs="Arial"/>
          <w:sz w:val="20"/>
          <w:szCs w:val="20"/>
        </w:rPr>
      </w:pPr>
    </w:p>
    <w:p w14:paraId="1EEDD5D9" w14:textId="77777777" w:rsidR="00EA7037" w:rsidRDefault="00EA7037" w:rsidP="005B6BF7"/>
    <w:sectPr w:rsidR="00E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DD"/>
    <w:rsid w:val="00016072"/>
    <w:rsid w:val="001824E6"/>
    <w:rsid w:val="001D7AAB"/>
    <w:rsid w:val="001E31DD"/>
    <w:rsid w:val="001F1048"/>
    <w:rsid w:val="0031302D"/>
    <w:rsid w:val="0033021B"/>
    <w:rsid w:val="00375DD3"/>
    <w:rsid w:val="004538A5"/>
    <w:rsid w:val="004762A5"/>
    <w:rsid w:val="005A3232"/>
    <w:rsid w:val="005B6BF7"/>
    <w:rsid w:val="006D2939"/>
    <w:rsid w:val="007258BA"/>
    <w:rsid w:val="0090431C"/>
    <w:rsid w:val="009D3ED9"/>
    <w:rsid w:val="009E153D"/>
    <w:rsid w:val="009E3429"/>
    <w:rsid w:val="00AA10F1"/>
    <w:rsid w:val="00B01933"/>
    <w:rsid w:val="00B13C15"/>
    <w:rsid w:val="00B55325"/>
    <w:rsid w:val="00C72D9C"/>
    <w:rsid w:val="00CE1ADD"/>
    <w:rsid w:val="00D46A4D"/>
    <w:rsid w:val="00D62DF5"/>
    <w:rsid w:val="00E048FD"/>
    <w:rsid w:val="00EA3181"/>
    <w:rsid w:val="00EA7037"/>
    <w:rsid w:val="00EF6C5B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A7C"/>
  <w15:docId w15:val="{79453B83-05EB-4DC3-AC99-828571EA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AD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AD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table" w:styleId="Tabela-Siatka">
    <w:name w:val="Table Grid"/>
    <w:basedOn w:val="Standardowy"/>
    <w:uiPriority w:val="59"/>
    <w:rsid w:val="00C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Bębenek</cp:lastModifiedBy>
  <cp:revision>6</cp:revision>
  <cp:lastPrinted>2022-07-12T11:25:00Z</cp:lastPrinted>
  <dcterms:created xsi:type="dcterms:W3CDTF">2022-07-12T10:34:00Z</dcterms:created>
  <dcterms:modified xsi:type="dcterms:W3CDTF">2022-07-12T11:25:00Z</dcterms:modified>
</cp:coreProperties>
</file>